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Ｐ明朝" w:hAnsi="ＭＳ Ｐ明朝" w:eastAsia="ＭＳ Ｐ明朝"/>
          <w:sz w:val="24"/>
        </w:rPr>
      </w:pPr>
      <w:bookmarkStart w:id="0" w:name="_GoBack"/>
      <w:bookmarkEnd w:id="0"/>
      <w:r>
        <w:rPr>
          <w:rFonts w:hint="eastAsia" w:ascii="ＭＳ Ｐ明朝" w:hAnsi="ＭＳ Ｐ明朝" w:eastAsia="ＭＳ Ｐ明朝"/>
          <w:sz w:val="24"/>
        </w:rPr>
        <w:t>様式第</w:t>
      </w:r>
      <w:r>
        <w:rPr>
          <w:rFonts w:hint="eastAsia" w:ascii="ＭＳ Ｐ明朝" w:hAnsi="ＭＳ Ｐ明朝" w:eastAsia="ＭＳ Ｐ明朝"/>
          <w:sz w:val="24"/>
        </w:rPr>
        <w:t>8</w:t>
      </w:r>
      <w:r>
        <w:rPr>
          <w:rFonts w:hint="eastAsia" w:ascii="ＭＳ Ｐ明朝" w:hAnsi="ＭＳ Ｐ明朝" w:eastAsia="ＭＳ Ｐ明朝"/>
          <w:sz w:val="24"/>
        </w:rPr>
        <w:t>号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jc w:val="center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「高畠町ホームページリニューアル業務」公募型プロポーザル</w:t>
      </w:r>
    </w:p>
    <w:p>
      <w:pPr>
        <w:pStyle w:val="0"/>
        <w:jc w:val="center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質　　　問　　　書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jc w:val="right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令和　　年　　月　　日</w:t>
      </w:r>
    </w:p>
    <w:p>
      <w:pPr>
        <w:pStyle w:val="0"/>
        <w:jc w:val="right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ind w:firstLine="240" w:firstLineChars="10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高畠町ホームページリニューアル業務公募型プロポーザルについて、次のとおり質問書を送付します。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tbl>
      <w:tblPr>
        <w:tblStyle w:val="21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63"/>
        <w:gridCol w:w="7365"/>
      </w:tblGrid>
      <w:tr>
        <w:trPr/>
        <w:tc>
          <w:tcPr>
            <w:tcW w:w="2263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sz w:val="24"/>
              </w:rPr>
            </w:pPr>
            <w:r>
              <w:rPr>
                <w:rFonts w:hint="eastAsia" w:ascii="ＭＳ Ｐ明朝" w:hAnsi="ＭＳ Ｐ明朝" w:eastAsia="ＭＳ Ｐ明朝"/>
                <w:sz w:val="24"/>
              </w:rPr>
              <w:t>事業者名</w:t>
            </w:r>
          </w:p>
        </w:tc>
        <w:tc>
          <w:tcPr>
            <w:tcW w:w="7365" w:type="dxa"/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4"/>
              </w:rPr>
            </w:pPr>
          </w:p>
        </w:tc>
      </w:tr>
      <w:tr>
        <w:trPr/>
        <w:tc>
          <w:tcPr>
            <w:tcW w:w="2263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sz w:val="24"/>
              </w:rPr>
            </w:pPr>
            <w:r>
              <w:rPr>
                <w:rFonts w:hint="eastAsia" w:ascii="ＭＳ Ｐ明朝" w:hAnsi="ＭＳ Ｐ明朝" w:eastAsia="ＭＳ Ｐ明朝"/>
                <w:sz w:val="24"/>
              </w:rPr>
              <w:t>担当者名</w:t>
            </w:r>
          </w:p>
        </w:tc>
        <w:tc>
          <w:tcPr>
            <w:tcW w:w="7365" w:type="dxa"/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4"/>
              </w:rPr>
            </w:pPr>
          </w:p>
        </w:tc>
      </w:tr>
      <w:tr>
        <w:trPr/>
        <w:tc>
          <w:tcPr>
            <w:tcW w:w="2263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sz w:val="24"/>
              </w:rPr>
            </w:pPr>
            <w:r>
              <w:rPr>
                <w:rFonts w:hint="eastAsia" w:ascii="ＭＳ Ｐ明朝" w:hAnsi="ＭＳ Ｐ明朝" w:eastAsia="ＭＳ Ｐ明朝"/>
                <w:sz w:val="24"/>
              </w:rPr>
              <w:t>連絡先住所</w:t>
            </w:r>
          </w:p>
        </w:tc>
        <w:tc>
          <w:tcPr>
            <w:tcW w:w="7365" w:type="dxa"/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4"/>
              </w:rPr>
            </w:pPr>
          </w:p>
        </w:tc>
      </w:tr>
      <w:tr>
        <w:trPr/>
        <w:tc>
          <w:tcPr>
            <w:tcW w:w="2263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sz w:val="24"/>
              </w:rPr>
            </w:pPr>
            <w:r>
              <w:rPr>
                <w:rFonts w:hint="eastAsia" w:ascii="ＭＳ Ｐ明朝" w:hAnsi="ＭＳ Ｐ明朝" w:eastAsia="ＭＳ Ｐ明朝"/>
                <w:sz w:val="24"/>
              </w:rPr>
              <w:t>電話番号</w:t>
            </w:r>
          </w:p>
        </w:tc>
        <w:tc>
          <w:tcPr>
            <w:tcW w:w="7365" w:type="dxa"/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4"/>
              </w:rPr>
            </w:pPr>
          </w:p>
        </w:tc>
      </w:tr>
      <w:tr>
        <w:trPr/>
        <w:tc>
          <w:tcPr>
            <w:tcW w:w="2263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  <w:sz w:val="24"/>
              </w:rPr>
            </w:pPr>
            <w:r>
              <w:rPr>
                <w:rFonts w:hint="eastAsia" w:ascii="ＭＳ Ｐ明朝" w:hAnsi="ＭＳ Ｐ明朝" w:eastAsia="ＭＳ Ｐ明朝"/>
                <w:sz w:val="24"/>
              </w:rPr>
              <w:t>E-mail</w:t>
            </w:r>
          </w:p>
        </w:tc>
        <w:tc>
          <w:tcPr>
            <w:tcW w:w="7365" w:type="dxa"/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4"/>
              </w:rPr>
            </w:pPr>
          </w:p>
        </w:tc>
      </w:tr>
    </w:tbl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</w:rPr>
      </w:pPr>
    </w:p>
    <w:tbl>
      <w:tblPr>
        <w:tblStyle w:val="21"/>
        <w:tblW w:w="9628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846"/>
        <w:gridCol w:w="2693"/>
        <w:gridCol w:w="6089"/>
      </w:tblGrid>
      <w:tr>
        <w:trPr>
          <w:trHeight w:val="569" w:hRule="atLeast"/>
        </w:trPr>
        <w:tc>
          <w:tcPr>
            <w:tcW w:w="846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№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項目</w:t>
            </w: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質問内容</w:t>
            </w:r>
          </w:p>
        </w:tc>
      </w:tr>
      <w:tr>
        <w:trPr/>
        <w:tc>
          <w:tcPr>
            <w:tcW w:w="846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１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</w:p>
        </w:tc>
      </w:tr>
      <w:tr>
        <w:trPr/>
        <w:tc>
          <w:tcPr>
            <w:tcW w:w="846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２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</w:p>
        </w:tc>
      </w:tr>
      <w:tr>
        <w:trPr/>
        <w:tc>
          <w:tcPr>
            <w:tcW w:w="846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３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</w:p>
        </w:tc>
      </w:tr>
      <w:tr>
        <w:trPr/>
        <w:tc>
          <w:tcPr>
            <w:tcW w:w="846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４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</w:p>
        </w:tc>
      </w:tr>
      <w:tr>
        <w:trPr/>
        <w:tc>
          <w:tcPr>
            <w:tcW w:w="846" w:type="dxa"/>
            <w:vAlign w:val="top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  <w:r>
              <w:rPr>
                <w:rFonts w:hint="eastAsia" w:ascii="ＭＳ Ｐ明朝" w:hAnsi="ＭＳ Ｐ明朝" w:eastAsia="ＭＳ Ｐ明朝"/>
              </w:rPr>
              <w:t>５</w:t>
            </w:r>
          </w:p>
        </w:tc>
        <w:tc>
          <w:tcPr>
            <w:tcW w:w="2693" w:type="dxa"/>
            <w:vAlign w:val="top"/>
          </w:tcPr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  <w:p>
            <w:pPr>
              <w:pStyle w:val="0"/>
              <w:jc w:val="left"/>
              <w:rPr>
                <w:rFonts w:hint="default" w:ascii="ＭＳ Ｐ明朝" w:hAnsi="ＭＳ Ｐ明朝" w:eastAsia="ＭＳ Ｐ明朝"/>
              </w:rPr>
            </w:pPr>
          </w:p>
        </w:tc>
        <w:tc>
          <w:tcPr>
            <w:tcW w:w="6089" w:type="dxa"/>
            <w:vAlign w:val="center"/>
          </w:tcPr>
          <w:p>
            <w:pPr>
              <w:pStyle w:val="0"/>
              <w:jc w:val="center"/>
              <w:rPr>
                <w:rFonts w:hint="default" w:ascii="ＭＳ Ｐ明朝" w:hAnsi="ＭＳ Ｐ明朝" w:eastAsia="ＭＳ Ｐ明朝"/>
              </w:rPr>
            </w:pPr>
          </w:p>
        </w:tc>
      </w:tr>
    </w:tbl>
    <w:p>
      <w:pPr>
        <w:pStyle w:val="0"/>
        <w:rPr>
          <w:rFonts w:hint="default" w:ascii="ＭＳ Ｐ明朝" w:hAnsi="ＭＳ Ｐ明朝" w:eastAsia="ＭＳ Ｐ明朝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※　項目欄には、質問対象の書類名（実施要領・仕様書）及び頁数、項番等を記載してください。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※　質問内容は、簡潔かつ明瞭に記載してください。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※　項目が足りない場合は適宜追加してください。</w:t>
      </w: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sz w:val="24"/>
        </w:rPr>
      </w:pPr>
    </w:p>
    <w:p>
      <w:pPr>
        <w:pStyle w:val="0"/>
        <w:ind w:firstLine="4560" w:firstLineChars="190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>【送付先】</w:t>
      </w:r>
    </w:p>
    <w:p>
      <w:pPr>
        <w:pStyle w:val="0"/>
        <w:ind w:left="0" w:leftChars="0" w:firstLine="4680" w:firstLineChars="1950"/>
        <w:rPr>
          <w:rFonts w:hint="default" w:ascii="ＭＳ Ｐ明朝" w:hAnsi="ＭＳ Ｐ明朝" w:eastAsia="ＭＳ Ｐ明朝"/>
          <w:sz w:val="24"/>
        </w:rPr>
      </w:pPr>
      <w:r>
        <w:rPr>
          <w:rFonts w:hint="eastAsia" w:ascii="ＭＳ Ｐ明朝" w:hAnsi="ＭＳ Ｐ明朝" w:eastAsia="ＭＳ Ｐ明朝"/>
          <w:sz w:val="24"/>
        </w:rPr>
        <w:t xml:space="preserve"> </w:t>
      </w:r>
      <w:r>
        <w:rPr>
          <w:rFonts w:hint="eastAsia" w:ascii="ＭＳ Ｐ明朝" w:hAnsi="ＭＳ Ｐ明朝" w:eastAsia="ＭＳ Ｐ明朝"/>
          <w:sz w:val="24"/>
        </w:rPr>
        <w:t>高畠町企画課情報戦略係</w:t>
      </w:r>
    </w:p>
    <w:p>
      <w:pPr>
        <w:pStyle w:val="0"/>
        <w:rPr>
          <w:rFonts w:hint="default" w:ascii="ＭＳ Ｐ明朝" w:hAnsi="ＭＳ Ｐ明朝" w:eastAsia="ＭＳ Ｐ明朝"/>
        </w:rPr>
      </w:pPr>
      <w:r>
        <w:rPr>
          <w:rFonts w:hint="eastAsia" w:ascii="ＭＳ Ｐ明朝" w:hAnsi="ＭＳ Ｐ明朝" w:eastAsia="ＭＳ Ｐ明朝"/>
          <w:sz w:val="24"/>
        </w:rPr>
        <w:t>　　　　　　　　　　　　　　　　　　　　　　　　　　　　　　</w:t>
      </w:r>
      <w:r>
        <w:rPr>
          <w:rFonts w:hint="eastAsia" w:ascii="ＭＳ Ｐ明朝" w:hAnsi="ＭＳ Ｐ明朝" w:eastAsia="ＭＳ Ｐ明朝"/>
          <w:sz w:val="24"/>
        </w:rPr>
        <w:t>E-mail</w:t>
      </w:r>
      <w:r>
        <w:rPr>
          <w:rFonts w:hint="eastAsia" w:ascii="ＭＳ Ｐ明朝" w:hAnsi="ＭＳ Ｐ明朝" w:eastAsia="ＭＳ Ｐ明朝"/>
          <w:sz w:val="24"/>
        </w:rPr>
        <w:t>　</w:t>
      </w:r>
      <w:r>
        <w:rPr>
          <w:rFonts w:hint="eastAsia" w:ascii="ＭＳ Ｐ明朝" w:hAnsi="ＭＳ Ｐ明朝" w:eastAsia="ＭＳ Ｐ明朝"/>
          <w:sz w:val="24"/>
        </w:rPr>
        <w:t>info-statis</w:t>
      </w:r>
      <w:r>
        <w:rPr>
          <w:rFonts w:hint="default" w:ascii="ＭＳ Ｐ明朝" w:hAnsi="ＭＳ Ｐ明朝" w:eastAsia="ＭＳ Ｐ明朝"/>
          <w:sz w:val="24"/>
        </w:rPr>
        <w:t>@town.takahata.yamagata.jp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</TotalTime>
  <Pages>1</Pages>
  <Words>7</Words>
  <Characters>264</Characters>
  <Application>JUST Note</Application>
  <Lines>58</Lines>
  <Paragraphs>24</Paragraphs>
  <CharactersWithSpaces>317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幸子 南波</dc:creator>
  <cp:lastModifiedBy>202501-pc000</cp:lastModifiedBy>
  <cp:lastPrinted>2025-04-16T05:40:22Z</cp:lastPrinted>
  <dcterms:created xsi:type="dcterms:W3CDTF">2021-06-20T05:08:00Z</dcterms:created>
  <dcterms:modified xsi:type="dcterms:W3CDTF">2025-04-14T04:42:34Z</dcterms:modified>
  <cp:revision>7</cp:revision>
</cp:coreProperties>
</file>